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782A" w14:textId="61594452" w:rsidR="00605649" w:rsidRPr="00605649" w:rsidRDefault="00605649" w:rsidP="00605649">
      <w:pPr>
        <w:rPr>
          <w:sz w:val="36"/>
          <w:szCs w:val="36"/>
        </w:rPr>
      </w:pPr>
    </w:p>
    <w:p w14:paraId="190FAC9E" w14:textId="34357E23" w:rsidR="00605649" w:rsidRPr="00605649" w:rsidRDefault="00605649" w:rsidP="00605649">
      <w:pPr>
        <w:jc w:val="right"/>
        <w:rPr>
          <w:sz w:val="36"/>
          <w:szCs w:val="36"/>
        </w:rPr>
      </w:pPr>
      <w:r>
        <w:rPr>
          <w:sz w:val="36"/>
          <w:szCs w:val="36"/>
        </w:rPr>
        <w:t xml:space="preserve">UNITEP </w:t>
      </w:r>
      <w:r w:rsidRPr="00605649">
        <w:rPr>
          <w:sz w:val="36"/>
          <w:szCs w:val="36"/>
        </w:rPr>
        <w:t>Anno Accademico 2026/27</w:t>
      </w:r>
    </w:p>
    <w:p w14:paraId="14E8A82A" w14:textId="77777777" w:rsidR="00605649" w:rsidRDefault="00605649" w:rsidP="00605649">
      <w:pPr>
        <w:rPr>
          <w:sz w:val="36"/>
          <w:szCs w:val="36"/>
        </w:rPr>
      </w:pPr>
    </w:p>
    <w:p w14:paraId="0F673B5C" w14:textId="77777777" w:rsidR="00605649" w:rsidRDefault="00605649" w:rsidP="00605649">
      <w:pPr>
        <w:rPr>
          <w:sz w:val="36"/>
          <w:szCs w:val="36"/>
        </w:rPr>
      </w:pPr>
    </w:p>
    <w:p w14:paraId="095DD636" w14:textId="5495E114" w:rsidR="00605649" w:rsidRPr="00605649" w:rsidRDefault="00605649" w:rsidP="00605649">
      <w:pPr>
        <w:jc w:val="center"/>
        <w:rPr>
          <w:b/>
          <w:bCs/>
          <w:sz w:val="36"/>
          <w:szCs w:val="36"/>
        </w:rPr>
      </w:pPr>
      <w:r w:rsidRPr="00605649">
        <w:rPr>
          <w:b/>
          <w:bCs/>
          <w:sz w:val="36"/>
          <w:szCs w:val="36"/>
        </w:rPr>
        <w:t>LABORATORIO DI LETTURA</w:t>
      </w:r>
    </w:p>
    <w:p w14:paraId="513D887B" w14:textId="77777777" w:rsidR="00605649" w:rsidRDefault="00605649" w:rsidP="00605649">
      <w:pPr>
        <w:jc w:val="center"/>
        <w:rPr>
          <w:b/>
          <w:bCs/>
          <w:sz w:val="36"/>
          <w:szCs w:val="36"/>
        </w:rPr>
      </w:pPr>
      <w:r w:rsidRPr="00605649">
        <w:rPr>
          <w:b/>
          <w:bCs/>
          <w:sz w:val="36"/>
          <w:szCs w:val="36"/>
        </w:rPr>
        <w:t>"A voce alta": Leggere, Ascoltare, Condividere.</w:t>
      </w:r>
    </w:p>
    <w:p w14:paraId="4CB306B9" w14:textId="77777777" w:rsidR="00605649" w:rsidRPr="00605649" w:rsidRDefault="00605649" w:rsidP="00605649">
      <w:pPr>
        <w:jc w:val="center"/>
        <w:rPr>
          <w:b/>
          <w:bCs/>
          <w:sz w:val="36"/>
          <w:szCs w:val="36"/>
        </w:rPr>
      </w:pPr>
    </w:p>
    <w:p w14:paraId="40A9A9EE" w14:textId="77777777" w:rsidR="00605649" w:rsidRP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>Contenuto: "Mondi di donne a confronto" attraverso:</w:t>
      </w:r>
    </w:p>
    <w:p w14:paraId="36F4FB2A" w14:textId="77777777" w:rsid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 xml:space="preserve">-Lettura e analisi del romanzo "La terrazza proibita, vita </w:t>
      </w:r>
    </w:p>
    <w:p w14:paraId="47E8E1BB" w14:textId="1E852B33" w:rsidR="00605649" w:rsidRPr="00605649" w:rsidRDefault="00605649" w:rsidP="00605649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605649">
        <w:rPr>
          <w:sz w:val="36"/>
          <w:szCs w:val="36"/>
        </w:rPr>
        <w:t>nell' harem" di Fatima Mernissi;</w:t>
      </w:r>
    </w:p>
    <w:p w14:paraId="4C28ADB5" w14:textId="77777777" w:rsidR="00605649" w:rsidRP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>-Esame di pagine da "Don Chisciotte" di Cervantes;</w:t>
      </w:r>
    </w:p>
    <w:p w14:paraId="4F9CCC60" w14:textId="5CE677AB" w:rsidR="00605649" w:rsidRP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>La modernità dell'Ariosto nell' "Orlando Furioso";</w:t>
      </w:r>
    </w:p>
    <w:p w14:paraId="6497C614" w14:textId="77777777" w:rsidR="00660EC7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>-Percorso di emancipazione e liberazione delle donne, attraverso</w:t>
      </w:r>
    </w:p>
    <w:p w14:paraId="7603C94A" w14:textId="2CA8D8F4" w:rsid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 xml:space="preserve"> testimonianze e documenti.</w:t>
      </w:r>
    </w:p>
    <w:p w14:paraId="55C2B105" w14:textId="77777777" w:rsidR="00605649" w:rsidRPr="00605649" w:rsidRDefault="00605649" w:rsidP="00605649">
      <w:pPr>
        <w:rPr>
          <w:sz w:val="36"/>
          <w:szCs w:val="36"/>
        </w:rPr>
      </w:pPr>
    </w:p>
    <w:p w14:paraId="0A4E17BE" w14:textId="0B15C2FF" w:rsidR="00605649" w:rsidRPr="00605649" w:rsidRDefault="00605649" w:rsidP="00605649">
      <w:pPr>
        <w:rPr>
          <w:sz w:val="36"/>
          <w:szCs w:val="36"/>
        </w:rPr>
      </w:pPr>
      <w:r w:rsidRPr="00605649">
        <w:rPr>
          <w:sz w:val="36"/>
          <w:szCs w:val="36"/>
        </w:rPr>
        <w:t>Proposta ai partecipanti di presentazione finale del lavoro, attraverso letture dialogate e altre forme espressive.</w:t>
      </w:r>
    </w:p>
    <w:p w14:paraId="70F1913D" w14:textId="77777777" w:rsidR="00605649" w:rsidRPr="00605649" w:rsidRDefault="00605649" w:rsidP="00605649">
      <w:pPr>
        <w:rPr>
          <w:sz w:val="36"/>
          <w:szCs w:val="36"/>
        </w:rPr>
      </w:pPr>
    </w:p>
    <w:p w14:paraId="19951BD2" w14:textId="77777777" w:rsidR="00605649" w:rsidRDefault="00605649" w:rsidP="00605649">
      <w:pPr>
        <w:rPr>
          <w:sz w:val="32"/>
          <w:szCs w:val="32"/>
        </w:rPr>
      </w:pPr>
      <w:r w:rsidRPr="00605649">
        <w:rPr>
          <w:sz w:val="32"/>
          <w:szCs w:val="32"/>
        </w:rPr>
        <w:t>Matera 20 Luglio 2026</w:t>
      </w:r>
      <w:r w:rsidRPr="00605649">
        <w:rPr>
          <w:sz w:val="32"/>
          <w:szCs w:val="32"/>
        </w:rPr>
        <w:t xml:space="preserve">                              </w:t>
      </w:r>
    </w:p>
    <w:p w14:paraId="72278A09" w14:textId="290E02FB" w:rsidR="00473A5C" w:rsidRPr="00605649" w:rsidRDefault="00605649" w:rsidP="00605649">
      <w:pPr>
        <w:jc w:val="right"/>
        <w:rPr>
          <w:sz w:val="36"/>
          <w:szCs w:val="36"/>
        </w:rPr>
      </w:pPr>
      <w:r w:rsidRPr="00605649">
        <w:rPr>
          <w:sz w:val="36"/>
          <w:szCs w:val="36"/>
        </w:rPr>
        <w:t>Prof. Filomena Di Lecce</w:t>
      </w:r>
    </w:p>
    <w:sectPr w:rsidR="00473A5C" w:rsidRPr="006056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49"/>
    <w:rsid w:val="0046401B"/>
    <w:rsid w:val="00473A5C"/>
    <w:rsid w:val="00605649"/>
    <w:rsid w:val="00660EC7"/>
    <w:rsid w:val="008E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8D8D"/>
  <w15:chartTrackingRefBased/>
  <w15:docId w15:val="{5710C741-A196-4703-AE13-5A6EA53B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5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5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5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5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5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5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5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5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5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5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5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5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564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564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56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56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56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56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5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5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5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5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5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56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56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564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5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564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5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2026-07-21T08:00:00Z</dcterms:created>
  <dcterms:modified xsi:type="dcterms:W3CDTF">2026-07-21T08:16:00Z</dcterms:modified>
</cp:coreProperties>
</file>